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2024.11.29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24/16</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օդորակչի և օդային վարագույրի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10</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10</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Խաչիկ Զազյան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24/16</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2024.11.29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օդորակչի և օդային վարագույրի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օդորակչի և օդային վարագույրի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24/16</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օդորակչի և օդային վարագույրի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2</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Օդային վարագույր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10</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392</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412</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2024.12.10.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24/16</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24/16</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24/16</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24/16»*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24/16*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24/16»*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24/16*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__1095___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__</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39714200/1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պատի, արտաքին բլոկի չափերը /Բ * Լ * Խ/՝ 40 – 45 * 100 – 105 * 72 – 78 սմ, հզորությունը՝ 36000 BTU, հզորությունը (հովացում / տաքացում)՝ առավելագույնը 3,3 / 2,9 կՎտ, հիմնական ռեժիմները՝ տաքացում / սառեցում, նվազագույն ջերմաստիճանը ջեռուցման ռեժիմում՝ -7*C, միջին մակերեսը՝ 120 քմ, ներքին բլոկի չափերը՝ Բ * Լ * Խ 30 – 35 * 108 – 113 * 22 – 27 սմ, ներքին / արտաքին աղմուկը՝ առավելագույնը 45 / 58 դԲ, ջերմային հզորությունը՝ առնվազն 10,55 կՎտ, սառեցման հզորությունը՝ առնվազն 10,55 կՎտ, դասը՝ ստանդարտ, գազի տեսակը՝ R410 կամ համարժեք, ներքին բլոկի գույնը՝ սպիտակ, նոր, չօգտագործված: Երաշխիքային ժամկետը` 3 տարի: Տեղադրումը՝ ներառյալ պահանջվող բոլոր նյութերը մատակարարի միջոցներով /ներառում է նաև հին օդորակչի ապամոնտաժումը/։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39714200/2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Օդային վարագույր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առավելագույն էֆֆեկտիվ բարձրությունը՝ 3,5 մ, արտադրողականությունը ըստ օդի՝ 3000 խմ/ժ, լարում՝ առավելագույնը 400 Վ, չափսերը՝ (Լ * Բ * Խ) 188 – 193 * 22 – 27 * 20 - 25 սմ, պաշտպանություն գերտաքացումից, ռեժիմների քանակը՝ 3, առանց տաքացման ռեժիմ, տաքացման առավելագույն հզորությունը՝ 18000 Վտ, քաշը՝ 25 – 27 կգ, նոր, չօգտագործված: Երաշխիքային ժամկետը` 3 տարի: Տեղադրումը՝ ներառյալ պահանջվող բոլոր նյութերը մատակարարի միջոցներով։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39714200/1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Օդորակիչ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39714200/2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Օդային վարագույր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