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2024.02.01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24/3</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fingnum@mail.ru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24/3</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2024.02.01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24/3</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fingnum@mail.ru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4</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555000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23 էջ/րոպե արագության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11</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437</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2024.02.13.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24/3</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24/3</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ԱՄՎՀ ԷԱՃԱՊՁԲ 24/3</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24/3»*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24/3*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24/3»*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24/3*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բոլորը մեկում (All-In-One), Անկյունագիծը՝ առնվազն 23․8 դույմ, Կետայնությունը՝ 1920*1080, Էկրանի մատրիցի տեսակը՝ IPS, Full HD, Պրոցեսորը՝ Intel core i5 12 th, Տակտային հաճախականությունը՝ 2․4 ԳՀց, Օպերատիվ հիշողությունը՝ նվազագույնը 16 Գբ, SSD կուտակիչը՝ նվազագույնը 240 Գբ, Անլար հաղորդակցության հնարավությունները՝ Bluetooth, Wi-Fi, Վեբ տեսախցիկի առկայություն, Գույնը՝ արծաթագույն կամ սև, Մուտք – Ելքը՝ HDMI, Ցանցային քարտը՝ Ethernet (RJ-45), Միակցիչներ (Порты)՝ USB 2.0 2 հատ, USB 3.2  2 հատ, Անլար մկնիկ և անլար ստեղնաշար համակարգչի գույնին համապատասխան,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նվազագույնը 21,5 դույմ, Philips 221V8 կամ համարժեք,  չափը՝ լ 490 – 495, բ 375 – 379, խ 218 – 213 սմ, DVI, VGA մուտքերի առկայություն, լուսավորության տեսակը՝ լեդ, Մայրական սալիկ նվազագույնը H610M, որի հետևի վահանակի վրա՝ PS/2 ստեղնաշար, PS/2 մկնիկ,  նվազագույնը 4 հատ USB 2.0, նվազագույնը 2 հատ USB 3.2 Gen 1, սալիկի վրա՝ M2 (նվազագույնը 32 Gb/s) մուտք, Asus նվազագույնը H610M կամ համարժեք, Պրոցեսոր – նվազագույնը i5 12 th, Պրոցեսորի հովացուցիչ, Օպերատիվ  հիշողություն (RAM) – 16-32Gb, Կոշտ  սկավառակ SSD – նվազագույնը 240 Gb, Համակարգչի իրան (case) - տեսակը Thermal Master նվազագույնը 600 W կամ համարժեք, Սնուցման բլոկ – նվազագույնը 600 w ակտիվ pfc, Մկնիկ, Ստեղնաշար,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նվազագույնը 21,5 դույմ, Philips 221V8 կամ համարժեք,  չափը՝ լ 490 – 495, բ 375 – 379, խ 218 – 213 սմ, DVI, VGA մուտքերի առկայություն, լուսավորության տեսակը՝ լեդ, Մայրական սալիկ նվազագույնը H610M, որի հետևի վահանակի վրա՝ PS/2 ստեղնաշար, PS/2 մկնիկ,  նվազագույնը 4 հատ USB 2.0, նվազագույնը 2 հատ USB 3.2 Gen 1, սալիկի վրա՝ M2 (նվազագույնը 32 Gb/s) մուտք, Asus նվազագույնը H610M կամ համարժեք, Պրոցեսոր – նվազագույնը i3 12 th, Պրոցեսորի հովացուցիչ, Օպերատիվ  հիշողություն (RAM) – 8-16Gb, Կոշտ  սկավառակ SSD – նվազագույնը 240 Gb, Համակարգչի իրան (case) - տեսակը Thermal Master նվազագույնը 600 W կամ համարժեք, Սնուցման բլոկ – նվազագույնը 600 w ակտիվ pfc, Մկնիկ, Ստեղնաշար,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23 էջ/րոպե արագության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երեքը մեկում (Печать, сканирование и копирование), տեսակ՝ սև-սպիտակ լազերային, թղթի առավելագույն չափ՝ A4, տպելու արագություն՝ 18-24 էջ/ր, Չափեր՝ 360-375*270-280*240-255 մմ, քաշ՝ 7-8.5 կգ, USB մալուխ՝ առկա, Canon i-SENSYS նվազագույնը MF3010 կամ համարժեք, Երաշխիքային ժամկետը 365 (երեք հարյուր վաթսունհինգ) օր։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23 էջ/րոպե արագության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